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15" w:rsidRPr="006D0715" w:rsidRDefault="006D0715" w:rsidP="006D0715">
      <w:pPr>
        <w:shd w:val="clear" w:color="auto" w:fill="FFFFFF"/>
        <w:spacing w:before="100" w:beforeAutospacing="1" w:after="100" w:afterAutospacing="1"/>
        <w:ind w:right="0"/>
        <w:outlineLvl w:val="1"/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</w:pPr>
      <w:r w:rsidRPr="006D0715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 xml:space="preserve">ФОРМЫ. ПЕРИОДИЧНОСТЬ И ПОРЯДОК ТЕКУЩЕГО КОНТРОЛЯ УСПЕВАЕМОСТИ И ПРОМЕЖУТОЧНОЙ АТТЕСТАЦИИ </w:t>
      </w:r>
      <w:proofErr w:type="gramStart"/>
      <w:r w:rsidRPr="006D0715">
        <w:rPr>
          <w:rFonts w:ascii="Arial" w:eastAsia="Times New Roman" w:hAnsi="Arial" w:cs="Arial"/>
          <w:caps/>
          <w:color w:val="000000"/>
          <w:sz w:val="24"/>
          <w:szCs w:val="24"/>
          <w:lang w:eastAsia="ru-RU"/>
        </w:rPr>
        <w:t>ОБУЧАЮЩИХСЯ</w:t>
      </w:r>
      <w:proofErr w:type="gramEnd"/>
    </w:p>
    <w:p w:rsidR="006D0715" w:rsidRPr="006D0715" w:rsidRDefault="006D0715" w:rsidP="006D0715">
      <w:pPr>
        <w:shd w:val="clear" w:color="auto" w:fill="FFFFFF"/>
        <w:spacing w:before="240" w:after="240"/>
        <w:ind w:right="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0715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   </w:t>
      </w:r>
      <w:proofErr w:type="gramStart"/>
      <w:r w:rsidRPr="006D0715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Согласно Приказа Министерства образования и науки Российской Федерации от 17 октября 2013 г. № 1155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  <w:r w:rsidRPr="006D0715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6D0715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соответствия</w:t>
      </w:r>
      <w:proofErr w:type="gramEnd"/>
      <w:r w:rsidRPr="006D0715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 xml:space="preserve"> установленным требованиям образовательной деятельности и подготовки детей.</w:t>
      </w:r>
    </w:p>
    <w:p w:rsidR="006D0715" w:rsidRPr="006D0715" w:rsidRDefault="006D0715" w:rsidP="006D0715">
      <w:pPr>
        <w:shd w:val="clear" w:color="auto" w:fill="FFFFFF"/>
        <w:spacing w:before="240" w:after="240"/>
        <w:ind w:right="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D0715"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  <w:t>   Освоение Основной образовательной программы (Адаптированной основной образовательной программы для детей с тяжёлыми нарушениями речи) не сопровождается проведением промежуточных аттестаций и итоговой аттестации воспитанников.</w:t>
      </w:r>
      <w:r w:rsidRPr="006D0715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 </w:t>
      </w:r>
    </w:p>
    <w:p w:rsidR="00564F80" w:rsidRDefault="00564F80"/>
    <w:sectPr w:rsidR="00564F80" w:rsidSect="0056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715"/>
    <w:rsid w:val="00564F80"/>
    <w:rsid w:val="006D0715"/>
    <w:rsid w:val="00F2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2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80"/>
  </w:style>
  <w:style w:type="paragraph" w:styleId="2">
    <w:name w:val="heading 2"/>
    <w:basedOn w:val="a"/>
    <w:link w:val="20"/>
    <w:uiPriority w:val="9"/>
    <w:qFormat/>
    <w:rsid w:val="006D0715"/>
    <w:pPr>
      <w:spacing w:before="100" w:beforeAutospacing="1" w:after="100" w:afterAutospacing="1"/>
      <w:ind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0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0715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2023-10-17T08:05:00Z</dcterms:created>
  <dcterms:modified xsi:type="dcterms:W3CDTF">2023-10-17T08:06:00Z</dcterms:modified>
</cp:coreProperties>
</file>